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3B1" w:rsidRDefault="00AC53B1" w:rsidP="00801F2A">
      <w:pPr>
        <w:spacing w:line="480" w:lineRule="auto"/>
        <w:jc w:val="center"/>
        <w:rPr>
          <w:rFonts w:ascii="Times New Roman" w:hAnsi="Times New Roman" w:cs="Times New Roman"/>
          <w:sz w:val="24"/>
          <w:szCs w:val="24"/>
        </w:rPr>
      </w:pPr>
    </w:p>
    <w:p w:rsidR="00AC53B1" w:rsidRDefault="00AC53B1" w:rsidP="00801F2A">
      <w:pPr>
        <w:spacing w:line="480" w:lineRule="auto"/>
        <w:jc w:val="center"/>
        <w:rPr>
          <w:rFonts w:ascii="Times New Roman" w:hAnsi="Times New Roman" w:cs="Times New Roman"/>
          <w:sz w:val="24"/>
          <w:szCs w:val="24"/>
        </w:rPr>
      </w:pPr>
    </w:p>
    <w:p w:rsidR="00AC53B1" w:rsidRDefault="00AC53B1" w:rsidP="00801F2A">
      <w:pPr>
        <w:spacing w:line="480" w:lineRule="auto"/>
        <w:jc w:val="center"/>
        <w:rPr>
          <w:rFonts w:ascii="Times New Roman" w:hAnsi="Times New Roman" w:cs="Times New Roman"/>
          <w:sz w:val="24"/>
          <w:szCs w:val="24"/>
        </w:rPr>
      </w:pPr>
    </w:p>
    <w:p w:rsidR="00AC53B1" w:rsidRDefault="00AC53B1" w:rsidP="00801F2A">
      <w:pPr>
        <w:spacing w:line="480" w:lineRule="auto"/>
        <w:jc w:val="center"/>
        <w:rPr>
          <w:rFonts w:ascii="Times New Roman" w:hAnsi="Times New Roman" w:cs="Times New Roman"/>
          <w:sz w:val="24"/>
          <w:szCs w:val="24"/>
        </w:rPr>
      </w:pPr>
    </w:p>
    <w:p w:rsidR="00801F2A" w:rsidRDefault="00801F2A" w:rsidP="00801F2A">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and political landscapes in Canada</w:t>
      </w:r>
    </w:p>
    <w:p w:rsidR="00801F2A" w:rsidRDefault="00801F2A" w:rsidP="00801F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01F2A" w:rsidRDefault="00801F2A" w:rsidP="00801F2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01F2A" w:rsidRDefault="00801F2A" w:rsidP="00801F2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01F2A" w:rsidRDefault="00801F2A">
      <w:pPr>
        <w:rPr>
          <w:rFonts w:ascii="Times New Roman" w:hAnsi="Times New Roman" w:cs="Times New Roman"/>
          <w:sz w:val="24"/>
          <w:szCs w:val="24"/>
        </w:rPr>
      </w:pPr>
      <w:r>
        <w:rPr>
          <w:rFonts w:ascii="Times New Roman" w:hAnsi="Times New Roman" w:cs="Times New Roman"/>
          <w:sz w:val="24"/>
          <w:szCs w:val="24"/>
        </w:rPr>
        <w:br w:type="page"/>
      </w:r>
    </w:p>
    <w:p w:rsidR="008C0A34" w:rsidRPr="00ED2F2D" w:rsidRDefault="00CC160C" w:rsidP="003602AD">
      <w:pPr>
        <w:spacing w:line="480" w:lineRule="auto"/>
        <w:jc w:val="center"/>
        <w:rPr>
          <w:rFonts w:ascii="Times New Roman" w:hAnsi="Times New Roman" w:cs="Times New Roman"/>
          <w:b/>
          <w:sz w:val="24"/>
          <w:szCs w:val="24"/>
        </w:rPr>
      </w:pPr>
      <w:r w:rsidRPr="00ED2F2D">
        <w:rPr>
          <w:rFonts w:ascii="Times New Roman" w:hAnsi="Times New Roman" w:cs="Times New Roman"/>
          <w:b/>
          <w:sz w:val="24"/>
          <w:szCs w:val="24"/>
        </w:rPr>
        <w:lastRenderedPageBreak/>
        <w:t xml:space="preserve">Characteristics </w:t>
      </w:r>
      <w:r w:rsidR="003602AD" w:rsidRPr="00ED2F2D">
        <w:rPr>
          <w:rFonts w:ascii="Times New Roman" w:hAnsi="Times New Roman" w:cs="Times New Roman"/>
          <w:b/>
          <w:sz w:val="24"/>
          <w:szCs w:val="24"/>
        </w:rPr>
        <w:t>of</w:t>
      </w:r>
      <w:r w:rsidRPr="00ED2F2D">
        <w:rPr>
          <w:rFonts w:ascii="Times New Roman" w:hAnsi="Times New Roman" w:cs="Times New Roman"/>
          <w:b/>
          <w:sz w:val="24"/>
          <w:szCs w:val="24"/>
        </w:rPr>
        <w:t xml:space="preserve"> Modern Poetry</w:t>
      </w:r>
    </w:p>
    <w:p w:rsidR="008870BC" w:rsidRPr="005851C4" w:rsidRDefault="008870BC" w:rsidP="005851C4">
      <w:pPr>
        <w:spacing w:line="480" w:lineRule="auto"/>
        <w:ind w:firstLine="720"/>
        <w:rPr>
          <w:rFonts w:ascii="Times New Roman" w:hAnsi="Times New Roman" w:cs="Times New Roman"/>
          <w:sz w:val="24"/>
          <w:szCs w:val="24"/>
        </w:rPr>
      </w:pPr>
      <w:r w:rsidRPr="005851C4">
        <w:rPr>
          <w:rFonts w:ascii="Times New Roman" w:hAnsi="Times New Roman" w:cs="Times New Roman"/>
          <w:sz w:val="24"/>
          <w:szCs w:val="24"/>
        </w:rPr>
        <w:t>Modern poetry really differs from traditional poetry in a number of ways.</w:t>
      </w:r>
      <w:r w:rsidR="00427436" w:rsidRPr="005851C4">
        <w:rPr>
          <w:rFonts w:ascii="Times New Roman" w:hAnsi="Times New Roman" w:cs="Times New Roman"/>
          <w:sz w:val="24"/>
          <w:szCs w:val="24"/>
        </w:rPr>
        <w:t xml:space="preserve"> There are many stylistic devices that he been incorporate in the making it more interesting and loveable to the people that adore poetry.</w:t>
      </w:r>
      <w:r w:rsidR="00727C44" w:rsidRPr="005851C4">
        <w:rPr>
          <w:rFonts w:ascii="Times New Roman" w:hAnsi="Times New Roman" w:cs="Times New Roman"/>
          <w:sz w:val="24"/>
          <w:szCs w:val="24"/>
        </w:rPr>
        <w:t xml:space="preserve"> These features unless understood one can never understand the meaning of the poem. These features are the irony, satire, hyperbole, symbolism, metaphor, juxtaposition, sarcasm, use of rhyme schemes, alliteration</w:t>
      </w:r>
      <w:r w:rsidR="00285FC7">
        <w:rPr>
          <w:rFonts w:ascii="Times New Roman" w:hAnsi="Times New Roman" w:cs="Times New Roman"/>
          <w:sz w:val="24"/>
          <w:szCs w:val="24"/>
        </w:rPr>
        <w:t xml:space="preserve">, similes, use of proverbs and wise sayings </w:t>
      </w:r>
      <w:r w:rsidR="00727C44" w:rsidRPr="005851C4">
        <w:rPr>
          <w:rFonts w:ascii="Times New Roman" w:hAnsi="Times New Roman" w:cs="Times New Roman"/>
          <w:sz w:val="24"/>
          <w:szCs w:val="24"/>
        </w:rPr>
        <w:t>and many more.</w:t>
      </w:r>
    </w:p>
    <w:p w:rsidR="00727C44" w:rsidRDefault="00727C44" w:rsidP="005851C4">
      <w:pPr>
        <w:spacing w:line="480" w:lineRule="auto"/>
        <w:ind w:firstLine="720"/>
        <w:rPr>
          <w:rFonts w:ascii="Times New Roman" w:hAnsi="Times New Roman" w:cs="Times New Roman"/>
          <w:sz w:val="24"/>
          <w:szCs w:val="24"/>
        </w:rPr>
      </w:pPr>
      <w:r w:rsidRPr="005851C4">
        <w:rPr>
          <w:rFonts w:ascii="Times New Roman" w:hAnsi="Times New Roman" w:cs="Times New Roman"/>
          <w:sz w:val="24"/>
          <w:szCs w:val="24"/>
        </w:rPr>
        <w:t>Irony occurs when the poet talks of one thing while in real sense they mean so</w:t>
      </w:r>
      <w:r w:rsidR="005851C4">
        <w:rPr>
          <w:rFonts w:ascii="Times New Roman" w:hAnsi="Times New Roman" w:cs="Times New Roman"/>
          <w:sz w:val="24"/>
          <w:szCs w:val="24"/>
        </w:rPr>
        <w:t>m</w:t>
      </w:r>
      <w:r w:rsidRPr="005851C4">
        <w:rPr>
          <w:rFonts w:ascii="Times New Roman" w:hAnsi="Times New Roman" w:cs="Times New Roman"/>
          <w:sz w:val="24"/>
          <w:szCs w:val="24"/>
        </w:rPr>
        <w:t>ething else. Irony is mostly used when the poet wants to hide the real meaning off the statement and wants the reader to go from their comfort zone and think harder in order to get the message.</w:t>
      </w:r>
      <w:r w:rsidR="00F263C9" w:rsidRPr="005851C4">
        <w:rPr>
          <w:rFonts w:ascii="Times New Roman" w:hAnsi="Times New Roman" w:cs="Times New Roman"/>
          <w:sz w:val="24"/>
          <w:szCs w:val="24"/>
        </w:rPr>
        <w:t xml:space="preserve"> Satire and sarcasm have been greatly used by F.R. Scott in his two poem in order to portray the real picture of the society during Christmas and summer seasons.</w:t>
      </w:r>
      <w:r w:rsidR="00D24EB6" w:rsidRPr="005851C4">
        <w:rPr>
          <w:rFonts w:ascii="Times New Roman" w:hAnsi="Times New Roman" w:cs="Times New Roman"/>
          <w:sz w:val="24"/>
          <w:szCs w:val="24"/>
        </w:rPr>
        <w:t xml:space="preserve"> These have been used to develop </w:t>
      </w:r>
      <w:r w:rsidR="005127C2" w:rsidRPr="005851C4">
        <w:rPr>
          <w:rFonts w:ascii="Times New Roman" w:hAnsi="Times New Roman" w:cs="Times New Roman"/>
          <w:sz w:val="24"/>
          <w:szCs w:val="24"/>
        </w:rPr>
        <w:t>the plot of the poems showing how people do spend, while giving out not necessarily out of heart but some just give for show off and to be a part of those seen to share with the needy in the society.</w:t>
      </w:r>
    </w:p>
    <w:p w:rsidR="005851C4" w:rsidRPr="005851C4" w:rsidRDefault="005851C4" w:rsidP="005851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aspects of modern poetry revealed are the use of description. This is a device mostly exploited by the poets in order to create a visual impression and a clear picture in the reader’s mind. This has been used by Scott to ensure that the reader understands what does transpire while people prepare for summer and Christmas seasons. Modern poetry also uses simple structured sentences with both short and long sentences involved. The use of mixed sentences is used by the author in order to create a rapport with the reader and deliver what they truly intent to deliver. </w:t>
      </w:r>
    </w:p>
    <w:p w:rsidR="008870BC" w:rsidRPr="00ED2F2D" w:rsidRDefault="00CC160C" w:rsidP="003602AD">
      <w:pPr>
        <w:spacing w:line="480" w:lineRule="auto"/>
        <w:jc w:val="center"/>
        <w:rPr>
          <w:rFonts w:ascii="Times New Roman" w:hAnsi="Times New Roman" w:cs="Times New Roman"/>
          <w:b/>
          <w:sz w:val="24"/>
          <w:szCs w:val="24"/>
        </w:rPr>
      </w:pPr>
      <w:r w:rsidRPr="00ED2F2D">
        <w:rPr>
          <w:rFonts w:ascii="Times New Roman" w:hAnsi="Times New Roman" w:cs="Times New Roman"/>
          <w:b/>
          <w:sz w:val="24"/>
          <w:szCs w:val="24"/>
        </w:rPr>
        <w:lastRenderedPageBreak/>
        <w:t xml:space="preserve">The Thing That Grows In </w:t>
      </w:r>
      <w:proofErr w:type="gramStart"/>
      <w:r w:rsidRPr="00ED2F2D">
        <w:rPr>
          <w:rFonts w:ascii="Times New Roman" w:hAnsi="Times New Roman" w:cs="Times New Roman"/>
          <w:b/>
          <w:sz w:val="24"/>
          <w:szCs w:val="24"/>
        </w:rPr>
        <w:t>The</w:t>
      </w:r>
      <w:proofErr w:type="gramEnd"/>
      <w:r w:rsidRPr="00ED2F2D">
        <w:rPr>
          <w:rFonts w:ascii="Times New Roman" w:hAnsi="Times New Roman" w:cs="Times New Roman"/>
          <w:b/>
          <w:sz w:val="24"/>
          <w:szCs w:val="24"/>
        </w:rPr>
        <w:t xml:space="preserve"> Gasoline Tank</w:t>
      </w:r>
    </w:p>
    <w:p w:rsidR="00C73402" w:rsidRDefault="0065020F" w:rsidP="00C7340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atmosphere created in the story is that of poverty. The author has exploited on the use of description to bring out the exact situation of the poverty situation in which the Indian and his community were liv</w:t>
      </w:r>
      <w:r w:rsidR="00E74260">
        <w:rPr>
          <w:rFonts w:ascii="Times New Roman" w:hAnsi="Times New Roman" w:cs="Times New Roman"/>
          <w:sz w:val="24"/>
          <w:szCs w:val="24"/>
        </w:rPr>
        <w:t>ing in. The description of the so called garage by Levi depicts the real situation in the area. This clearly points out the fact that the people in the area were a bit backward in terms of education and development that they could not even afford the vehicle as well as the machinery and equipment necessary for maintenance of the cars.</w:t>
      </w:r>
      <w:r w:rsidR="00FB797D">
        <w:rPr>
          <w:rFonts w:ascii="Times New Roman" w:hAnsi="Times New Roman" w:cs="Times New Roman"/>
          <w:sz w:val="24"/>
          <w:szCs w:val="24"/>
        </w:rPr>
        <w:t xml:space="preserve"> Additionally, the way the Indian trouble shooted the problem the vehicle hard depicts how misinformed and uneducated he were which is as a result of the poverty they were living in in the community.</w:t>
      </w:r>
    </w:p>
    <w:p w:rsidR="00C73402" w:rsidRDefault="00C73402" w:rsidP="00C7340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stereotypes revealed in the story is that the me</w:t>
      </w:r>
      <w:r w:rsidR="00645EFC">
        <w:rPr>
          <w:rFonts w:ascii="Times New Roman" w:hAnsi="Times New Roman" w:cs="Times New Roman"/>
          <w:sz w:val="24"/>
          <w:szCs w:val="24"/>
        </w:rPr>
        <w:t>c</w:t>
      </w:r>
      <w:r>
        <w:rPr>
          <w:rFonts w:ascii="Times New Roman" w:hAnsi="Times New Roman" w:cs="Times New Roman"/>
          <w:sz w:val="24"/>
          <w:szCs w:val="24"/>
        </w:rPr>
        <w:t>h</w:t>
      </w:r>
      <w:r w:rsidR="00645EFC">
        <w:rPr>
          <w:rFonts w:ascii="Times New Roman" w:hAnsi="Times New Roman" w:cs="Times New Roman"/>
          <w:sz w:val="24"/>
          <w:szCs w:val="24"/>
        </w:rPr>
        <w:t>a</w:t>
      </w:r>
      <w:r>
        <w:rPr>
          <w:rFonts w:ascii="Times New Roman" w:hAnsi="Times New Roman" w:cs="Times New Roman"/>
          <w:sz w:val="24"/>
          <w:szCs w:val="24"/>
        </w:rPr>
        <w:t>ni</w:t>
      </w:r>
      <w:r w:rsidR="00645EFC">
        <w:rPr>
          <w:rFonts w:ascii="Times New Roman" w:hAnsi="Times New Roman" w:cs="Times New Roman"/>
          <w:sz w:val="24"/>
          <w:szCs w:val="24"/>
        </w:rPr>
        <w:t>c</w:t>
      </w:r>
      <w:r>
        <w:rPr>
          <w:rFonts w:ascii="Times New Roman" w:hAnsi="Times New Roman" w:cs="Times New Roman"/>
          <w:sz w:val="24"/>
          <w:szCs w:val="24"/>
        </w:rPr>
        <w:t xml:space="preserve">s </w:t>
      </w:r>
      <w:r w:rsidR="00645EFC">
        <w:rPr>
          <w:rFonts w:ascii="Times New Roman" w:hAnsi="Times New Roman" w:cs="Times New Roman"/>
          <w:sz w:val="24"/>
          <w:szCs w:val="24"/>
        </w:rPr>
        <w:t>are liars and cheats. This is evident when the Indian dismantled the car of Levi. Levi wondered why he had to do all that while he would have trouble shooted the problem based on the explanation that he had given the Indian. He thus concluded that this was the normal trick used by mechanics to steal valuable parts from the vehicle as well as to buy more time in the assembly so that he could charge the owner more cash. This on its own is a form of stereotype because the mechanic might be having the good intention of ensuring that no other problem occurs in the near future to the car thus the assessment.</w:t>
      </w:r>
      <w:r w:rsidR="00A14C24">
        <w:rPr>
          <w:rFonts w:ascii="Times New Roman" w:hAnsi="Times New Roman" w:cs="Times New Roman"/>
          <w:sz w:val="24"/>
          <w:szCs w:val="24"/>
        </w:rPr>
        <w:t xml:space="preserve"> </w:t>
      </w:r>
    </w:p>
    <w:p w:rsidR="00A14C24" w:rsidRDefault="00A14C24" w:rsidP="00C734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form of stereotype evident portrayed is when Levi thinks that the Indian will be unable to fix the car after taking most of the parts out. The society has the idea that lack of appropriate equipment for a given job can be a hindrance to the success of a particular function. This same perception is seen </w:t>
      </w:r>
      <w:r w:rsidR="00714CA0">
        <w:rPr>
          <w:rFonts w:ascii="Times New Roman" w:hAnsi="Times New Roman" w:cs="Times New Roman"/>
          <w:sz w:val="24"/>
          <w:szCs w:val="24"/>
        </w:rPr>
        <w:t>i</w:t>
      </w:r>
      <w:r>
        <w:rPr>
          <w:rFonts w:ascii="Times New Roman" w:hAnsi="Times New Roman" w:cs="Times New Roman"/>
          <w:sz w:val="24"/>
          <w:szCs w:val="24"/>
        </w:rPr>
        <w:t>n Levi</w:t>
      </w:r>
      <w:r w:rsidR="00714CA0">
        <w:rPr>
          <w:rFonts w:ascii="Times New Roman" w:hAnsi="Times New Roman" w:cs="Times New Roman"/>
          <w:sz w:val="24"/>
          <w:szCs w:val="24"/>
        </w:rPr>
        <w:t xml:space="preserve"> and the people in the car as they</w:t>
      </w:r>
      <w:r>
        <w:rPr>
          <w:rFonts w:ascii="Times New Roman" w:hAnsi="Times New Roman" w:cs="Times New Roman"/>
          <w:sz w:val="24"/>
          <w:szCs w:val="24"/>
        </w:rPr>
        <w:t xml:space="preserve"> thought this would </w:t>
      </w:r>
      <w:r w:rsidR="000652C6">
        <w:rPr>
          <w:rFonts w:ascii="Times New Roman" w:hAnsi="Times New Roman" w:cs="Times New Roman"/>
          <w:sz w:val="24"/>
          <w:szCs w:val="24"/>
        </w:rPr>
        <w:t>have been</w:t>
      </w:r>
      <w:r>
        <w:rPr>
          <w:rFonts w:ascii="Times New Roman" w:hAnsi="Times New Roman" w:cs="Times New Roman"/>
          <w:sz w:val="24"/>
          <w:szCs w:val="24"/>
        </w:rPr>
        <w:t xml:space="preserve"> the end of their tour but the Indian did all he had to do to ensure that they embarked on their journey with a functional vehicle.</w:t>
      </w:r>
    </w:p>
    <w:p w:rsidR="00937937" w:rsidRDefault="000E264E" w:rsidP="00C7340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Role reversal refers to a technique that involves the protagonist demonstrating their interpersonal conflicts deeply and explicitly on the stage. It majorly involves the protagonist shifting from his role to the other and enacting it in perfection. The first effectiveness of role reversals is that it helps the protagonist feel and understand the roe of the other and how it reacts with its environment. The second effectiveness is that it helps the protagonist observe himself as if in the mirror and thus judge whether they are doing their best in their role. The third importance is that it prevents the protagonist from being trapped in his own defenses and finally helps the protagonist understand how a specific role to be played will be perceived by the protagonist sustained.</w:t>
      </w:r>
      <w:r w:rsidR="002F797A">
        <w:rPr>
          <w:rFonts w:ascii="Times New Roman" w:hAnsi="Times New Roman" w:cs="Times New Roman"/>
          <w:sz w:val="24"/>
          <w:szCs w:val="24"/>
        </w:rPr>
        <w:t xml:space="preserve"> Incidences of role reversals occur when Levi tries to put himself in the shoes of the Indian to understand what he was act</w:t>
      </w:r>
      <w:r w:rsidR="003C6042">
        <w:rPr>
          <w:rFonts w:ascii="Times New Roman" w:hAnsi="Times New Roman" w:cs="Times New Roman"/>
          <w:sz w:val="24"/>
          <w:szCs w:val="24"/>
        </w:rPr>
        <w:t>uall</w:t>
      </w:r>
      <w:r w:rsidR="002F797A">
        <w:rPr>
          <w:rFonts w:ascii="Times New Roman" w:hAnsi="Times New Roman" w:cs="Times New Roman"/>
          <w:sz w:val="24"/>
          <w:szCs w:val="24"/>
        </w:rPr>
        <w:t>y doing in order to repair the car.</w:t>
      </w:r>
      <w:r w:rsidR="003C6042">
        <w:rPr>
          <w:rFonts w:ascii="Times New Roman" w:hAnsi="Times New Roman" w:cs="Times New Roman"/>
          <w:sz w:val="24"/>
          <w:szCs w:val="24"/>
        </w:rPr>
        <w:t xml:space="preserve"> This also leads to Levi getting hurt in the process and thus finally understands the real proem the people ling in the area went through by living in the poverty level they were in.</w:t>
      </w:r>
    </w:p>
    <w:p w:rsidR="009678A3" w:rsidRDefault="009678A3" w:rsidP="00C73402">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Dismantling of Levis car is a sustained metaphor in the story which tries to create a picture in our minds of how the Indian put the parts side by side in order to establish the rea problem the vehicle had.</w:t>
      </w:r>
      <w:r w:rsidR="00D067F0">
        <w:rPr>
          <w:rFonts w:ascii="Times New Roman" w:hAnsi="Times New Roman" w:cs="Times New Roman"/>
          <w:sz w:val="24"/>
          <w:szCs w:val="24"/>
        </w:rPr>
        <w:t xml:space="preserve"> Due to inadequacy of the mechanical equipment as well as having little knowledge about the vehicle, the Indian had to remove the parts one by one assessing them and putting them aside while trying to figure out what could </w:t>
      </w:r>
      <w:r w:rsidR="0036201D">
        <w:rPr>
          <w:rFonts w:ascii="Times New Roman" w:hAnsi="Times New Roman" w:cs="Times New Roman"/>
          <w:sz w:val="24"/>
          <w:szCs w:val="24"/>
        </w:rPr>
        <w:t xml:space="preserve">have </w:t>
      </w:r>
      <w:r w:rsidR="00D067F0">
        <w:rPr>
          <w:rFonts w:ascii="Times New Roman" w:hAnsi="Times New Roman" w:cs="Times New Roman"/>
          <w:sz w:val="24"/>
          <w:szCs w:val="24"/>
        </w:rPr>
        <w:t>be</w:t>
      </w:r>
      <w:r w:rsidR="0036201D">
        <w:rPr>
          <w:rFonts w:ascii="Times New Roman" w:hAnsi="Times New Roman" w:cs="Times New Roman"/>
          <w:sz w:val="24"/>
          <w:szCs w:val="24"/>
        </w:rPr>
        <w:t>en</w:t>
      </w:r>
      <w:r w:rsidR="00D067F0">
        <w:rPr>
          <w:rFonts w:ascii="Times New Roman" w:hAnsi="Times New Roman" w:cs="Times New Roman"/>
          <w:sz w:val="24"/>
          <w:szCs w:val="24"/>
        </w:rPr>
        <w:t xml:space="preserve"> the problem.</w:t>
      </w:r>
      <w:r w:rsidR="0036201D">
        <w:rPr>
          <w:rFonts w:ascii="Times New Roman" w:hAnsi="Times New Roman" w:cs="Times New Roman"/>
          <w:sz w:val="24"/>
          <w:szCs w:val="24"/>
        </w:rPr>
        <w:t xml:space="preserve"> It is symbolical of how unprepared people in the area were when </w:t>
      </w:r>
      <w:proofErr w:type="spellStart"/>
      <w:r w:rsidR="0036201D">
        <w:rPr>
          <w:rFonts w:ascii="Times New Roman" w:hAnsi="Times New Roman" w:cs="Times New Roman"/>
          <w:sz w:val="24"/>
          <w:szCs w:val="24"/>
        </w:rPr>
        <w:t>t</w:t>
      </w:r>
      <w:proofErr w:type="spellEnd"/>
      <w:r w:rsidR="0036201D">
        <w:rPr>
          <w:rFonts w:ascii="Times New Roman" w:hAnsi="Times New Roman" w:cs="Times New Roman"/>
          <w:sz w:val="24"/>
          <w:szCs w:val="24"/>
        </w:rPr>
        <w:t xml:space="preserve"> comes to tackling car problems because bearing in mind the situation of the garage it is evident that cars were a luxury, something of an amazement to the people in the area.</w:t>
      </w:r>
    </w:p>
    <w:p w:rsidR="00532DE3" w:rsidRDefault="00532DE3" w:rsidP="00C73402">
      <w:pPr>
        <w:spacing w:line="480" w:lineRule="auto"/>
        <w:ind w:firstLine="720"/>
        <w:rPr>
          <w:rFonts w:ascii="Times New Roman" w:hAnsi="Times New Roman" w:cs="Times New Roman"/>
          <w:sz w:val="24"/>
          <w:szCs w:val="24"/>
        </w:rPr>
      </w:pPr>
    </w:p>
    <w:p w:rsidR="00532DE3" w:rsidRDefault="00532DE3" w:rsidP="00C73402">
      <w:pPr>
        <w:spacing w:line="480" w:lineRule="auto"/>
        <w:ind w:firstLine="720"/>
        <w:rPr>
          <w:rFonts w:ascii="Times New Roman" w:hAnsi="Times New Roman" w:cs="Times New Roman"/>
          <w:sz w:val="24"/>
          <w:szCs w:val="24"/>
        </w:rPr>
      </w:pPr>
    </w:p>
    <w:p w:rsidR="008565F3" w:rsidRDefault="00532DE3" w:rsidP="003602A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use of hands is symbolical; it is a metaphor which indicates of the equipment the Indian used in assessing the gasoline tank. This means that the tem used was very short to the extent that one could not distinguish it from mere hands being used. Surrealistic style is important as it helps in pushing people out of the comfort zones in order to think far and wide based on a particular idea. It also helps in making readers establish new connections and make the same connections and finally it helps in expanding the reality of t</w:t>
      </w:r>
      <w:r w:rsidR="006D17A5">
        <w:rPr>
          <w:rFonts w:ascii="Times New Roman" w:hAnsi="Times New Roman" w:cs="Times New Roman"/>
          <w:sz w:val="24"/>
          <w:szCs w:val="24"/>
        </w:rPr>
        <w:t>he reader and the au</w:t>
      </w:r>
      <w:r>
        <w:rPr>
          <w:rFonts w:ascii="Times New Roman" w:hAnsi="Times New Roman" w:cs="Times New Roman"/>
          <w:sz w:val="24"/>
          <w:szCs w:val="24"/>
        </w:rPr>
        <w:t>dience at large.</w:t>
      </w:r>
    </w:p>
    <w:p w:rsidR="00705FDF" w:rsidRPr="00ED2F2D" w:rsidRDefault="00CC160C" w:rsidP="003602AD">
      <w:pPr>
        <w:spacing w:line="480" w:lineRule="auto"/>
        <w:jc w:val="center"/>
        <w:rPr>
          <w:rFonts w:ascii="Times New Roman" w:hAnsi="Times New Roman" w:cs="Times New Roman"/>
          <w:b/>
          <w:sz w:val="24"/>
          <w:szCs w:val="24"/>
        </w:rPr>
      </w:pPr>
      <w:r w:rsidRPr="00ED2F2D">
        <w:rPr>
          <w:rFonts w:ascii="Times New Roman" w:hAnsi="Times New Roman" w:cs="Times New Roman"/>
          <w:b/>
          <w:sz w:val="24"/>
          <w:szCs w:val="24"/>
        </w:rPr>
        <w:t>The Loons</w:t>
      </w:r>
    </w:p>
    <w:p w:rsidR="00ED41BF" w:rsidRDefault="00ED41BF" w:rsidP="00ED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phrase that the Tonneres were neither flesh nor fowl salt herring implies that these group of people did not belong to any particular given race, not in any cultural organization but they just lived a life of their own. They were a people of their own, very alienated, unique and distinct from any other known group of people.</w:t>
      </w:r>
    </w:p>
    <w:p w:rsidR="00BE53F2" w:rsidRDefault="00ED41BF" w:rsidP="00ED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Vanessa and Piquette relationship did not develop due to a number of ways. One of the reasons why it failed was because the two came from two distinct and unique families. Vanessa came from a modern </w:t>
      </w:r>
      <w:r w:rsidR="00BE53F2">
        <w:rPr>
          <w:rFonts w:ascii="Times New Roman" w:hAnsi="Times New Roman" w:cs="Times New Roman"/>
          <w:sz w:val="24"/>
          <w:szCs w:val="24"/>
        </w:rPr>
        <w:t>civilized</w:t>
      </w:r>
      <w:r>
        <w:rPr>
          <w:rFonts w:ascii="Times New Roman" w:hAnsi="Times New Roman" w:cs="Times New Roman"/>
          <w:sz w:val="24"/>
          <w:szCs w:val="24"/>
        </w:rPr>
        <w:t>, already assimilated family whi</w:t>
      </w:r>
      <w:r w:rsidR="00BE53F2">
        <w:rPr>
          <w:rFonts w:ascii="Times New Roman" w:hAnsi="Times New Roman" w:cs="Times New Roman"/>
          <w:sz w:val="24"/>
          <w:szCs w:val="24"/>
        </w:rPr>
        <w:t>l</w:t>
      </w:r>
      <w:r>
        <w:rPr>
          <w:rFonts w:ascii="Times New Roman" w:hAnsi="Times New Roman" w:cs="Times New Roman"/>
          <w:sz w:val="24"/>
          <w:szCs w:val="24"/>
        </w:rPr>
        <w:t>e Pi</w:t>
      </w:r>
      <w:r w:rsidR="00BE53F2">
        <w:rPr>
          <w:rFonts w:ascii="Times New Roman" w:hAnsi="Times New Roman" w:cs="Times New Roman"/>
          <w:sz w:val="24"/>
          <w:szCs w:val="24"/>
        </w:rPr>
        <w:t>quette came from an uncultured family, where modernity was not fully embraced. The second reason why it failed is that Piquette was always sickly, thus was never available for them to bond and groom the relationship that could grow between them.</w:t>
      </w:r>
    </w:p>
    <w:p w:rsidR="00ED41BF" w:rsidRDefault="00BE53F2" w:rsidP="00ED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third reason is that their dress code was completely opposite of each other that they never cliqued to start their relationship. Additionally, Vanessa was embarrassed hanging around with the colleague thus it was not easy for them to make the relationship work and develop to maturity. Lastly, Piquette was always busy at home with the household chores that she never had </w:t>
      </w:r>
      <w:r>
        <w:rPr>
          <w:rFonts w:ascii="Times New Roman" w:hAnsi="Times New Roman" w:cs="Times New Roman"/>
          <w:sz w:val="24"/>
          <w:szCs w:val="24"/>
        </w:rPr>
        <w:lastRenderedPageBreak/>
        <w:t>enough time to socialize and enjoy her childhood as other children thus they never groomed the relationship.</w:t>
      </w:r>
    </w:p>
    <w:p w:rsidR="00A440EB" w:rsidRDefault="00A440EB" w:rsidP="00ED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loons are animals that migrate from one region to another when they feel that their privacy, their habitat has been encroached by other animals. The loons here are symbolic to the Tonneres family which highly protects their culture, they are alienated from the rest of the society, have not embraced modernity to the extent that one can never distinguish their race, their skin color. They lived in a cocoon that they never valued the education of the girl child that the dad married Piquette at a very tender age because he did not take keen interest in the life of the girl. </w:t>
      </w:r>
      <w:r w:rsidR="003C5F59">
        <w:rPr>
          <w:rFonts w:ascii="Times New Roman" w:hAnsi="Times New Roman" w:cs="Times New Roman"/>
          <w:sz w:val="24"/>
          <w:szCs w:val="24"/>
        </w:rPr>
        <w:t>The symbolism is made into a reality when they finally embrace modernity by marrying a white man. The mere act of accepting to marry someone from another race shows that they finally wanted to belong as they could not stay alienated and uncivilized for long. As the loons migrate when they feel that their privacy is invaded, the Tonneres family embraced the westernization in order to reduce the pressure that they were undergoing when they were living as aliens.</w:t>
      </w:r>
    </w:p>
    <w:p w:rsidR="00A46929" w:rsidRDefault="00A46929" w:rsidP="00ED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Vanessa and Piquette are completely contrasting each other. Ina as much as they both go to school, </w:t>
      </w:r>
      <w:r w:rsidR="00AC43EF">
        <w:rPr>
          <w:rFonts w:ascii="Times New Roman" w:hAnsi="Times New Roman" w:cs="Times New Roman"/>
          <w:sz w:val="24"/>
          <w:szCs w:val="24"/>
        </w:rPr>
        <w:t xml:space="preserve">they both have at least one parent in their life, they have </w:t>
      </w:r>
      <w:r w:rsidR="008565F3">
        <w:rPr>
          <w:rFonts w:ascii="Times New Roman" w:hAnsi="Times New Roman" w:cs="Times New Roman"/>
          <w:sz w:val="24"/>
          <w:szCs w:val="24"/>
        </w:rPr>
        <w:t>l</w:t>
      </w:r>
      <w:r w:rsidR="00AC43EF">
        <w:rPr>
          <w:rFonts w:ascii="Times New Roman" w:hAnsi="Times New Roman" w:cs="Times New Roman"/>
          <w:sz w:val="24"/>
          <w:szCs w:val="24"/>
        </w:rPr>
        <w:t>ot</w:t>
      </w:r>
      <w:r w:rsidR="008565F3">
        <w:rPr>
          <w:rFonts w:ascii="Times New Roman" w:hAnsi="Times New Roman" w:cs="Times New Roman"/>
          <w:sz w:val="24"/>
          <w:szCs w:val="24"/>
        </w:rPr>
        <w:t>s of d</w:t>
      </w:r>
      <w:r w:rsidR="00AC43EF">
        <w:rPr>
          <w:rFonts w:ascii="Times New Roman" w:hAnsi="Times New Roman" w:cs="Times New Roman"/>
          <w:sz w:val="24"/>
          <w:szCs w:val="24"/>
        </w:rPr>
        <w:t>iff</w:t>
      </w:r>
      <w:r w:rsidR="008565F3">
        <w:rPr>
          <w:rFonts w:ascii="Times New Roman" w:hAnsi="Times New Roman" w:cs="Times New Roman"/>
          <w:sz w:val="24"/>
          <w:szCs w:val="24"/>
        </w:rPr>
        <w:t>e</w:t>
      </w:r>
      <w:r w:rsidR="00AC43EF">
        <w:rPr>
          <w:rFonts w:ascii="Times New Roman" w:hAnsi="Times New Roman" w:cs="Times New Roman"/>
          <w:sz w:val="24"/>
          <w:szCs w:val="24"/>
        </w:rPr>
        <w:t xml:space="preserve">rences. These differences are based on their dress code, the use of moisturizer, their facial skin texture whereby the author describes Piquettes face s dry, coarse and rough, having educated parents where Vanessa has educated parents with the dad being the doctor, Piquette has no time to pay as she is </w:t>
      </w:r>
      <w:r w:rsidR="00AC43EF">
        <w:rPr>
          <w:rFonts w:ascii="Times New Roman" w:hAnsi="Times New Roman" w:cs="Times New Roman"/>
          <w:sz w:val="24"/>
          <w:szCs w:val="24"/>
        </w:rPr>
        <w:lastRenderedPageBreak/>
        <w:t xml:space="preserve">the one that does all the household chores for the family as the mother left them a long time ago. </w:t>
      </w:r>
      <w:r w:rsidR="00AC43EF">
        <w:rPr>
          <w:rFonts w:ascii="Times New Roman" w:hAnsi="Times New Roman" w:cs="Times New Roman"/>
          <w:noProof/>
          <w:sz w:val="24"/>
          <w:szCs w:val="24"/>
        </w:rPr>
        <w:drawing>
          <wp:inline distT="0" distB="0" distL="0" distR="0">
            <wp:extent cx="54864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2C4B45" w:rsidRPr="002C4B45" w:rsidRDefault="00AC43EF" w:rsidP="003602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above is the Venn diagram which shows the relationship between the two </w:t>
      </w:r>
      <w:r w:rsidR="00964B86">
        <w:rPr>
          <w:rFonts w:ascii="Times New Roman" w:hAnsi="Times New Roman" w:cs="Times New Roman"/>
          <w:sz w:val="24"/>
          <w:szCs w:val="24"/>
        </w:rPr>
        <w:t>l</w:t>
      </w:r>
      <w:r>
        <w:rPr>
          <w:rFonts w:ascii="Times New Roman" w:hAnsi="Times New Roman" w:cs="Times New Roman"/>
          <w:sz w:val="24"/>
          <w:szCs w:val="24"/>
        </w:rPr>
        <w:t>adies a</w:t>
      </w:r>
      <w:r w:rsidR="00964B86">
        <w:rPr>
          <w:rFonts w:ascii="Times New Roman" w:hAnsi="Times New Roman" w:cs="Times New Roman"/>
          <w:sz w:val="24"/>
          <w:szCs w:val="24"/>
        </w:rPr>
        <w:t>nd the society. It is clear that the two have very little in common.</w:t>
      </w:r>
    </w:p>
    <w:p w:rsidR="00275A5B" w:rsidRPr="00ED2F2D" w:rsidRDefault="00CC160C" w:rsidP="003602AD">
      <w:pPr>
        <w:spacing w:line="480" w:lineRule="auto"/>
        <w:jc w:val="center"/>
        <w:rPr>
          <w:rFonts w:ascii="Times New Roman" w:hAnsi="Times New Roman" w:cs="Times New Roman"/>
          <w:b/>
          <w:sz w:val="24"/>
          <w:szCs w:val="24"/>
        </w:rPr>
      </w:pPr>
      <w:r w:rsidRPr="00ED2F2D">
        <w:rPr>
          <w:rFonts w:ascii="Times New Roman" w:hAnsi="Times New Roman" w:cs="Times New Roman"/>
          <w:b/>
          <w:sz w:val="24"/>
          <w:szCs w:val="24"/>
        </w:rPr>
        <w:t>Reflection Journal</w:t>
      </w:r>
    </w:p>
    <w:p w:rsidR="00275A5B" w:rsidRDefault="00275A5B" w:rsidP="005038D7">
      <w:pPr>
        <w:spacing w:line="480" w:lineRule="auto"/>
        <w:ind w:firstLine="720"/>
        <w:rPr>
          <w:rFonts w:ascii="Times New Roman" w:hAnsi="Times New Roman" w:cs="Times New Roman"/>
          <w:sz w:val="24"/>
          <w:szCs w:val="24"/>
        </w:rPr>
      </w:pPr>
      <w:r>
        <w:rPr>
          <w:rFonts w:ascii="Times New Roman" w:hAnsi="Times New Roman" w:cs="Times New Roman"/>
          <w:sz w:val="24"/>
          <w:szCs w:val="24"/>
        </w:rPr>
        <w:t>Canada is a country considered to be a first world country which has numerous resources and development is something to be proud of. The rich culture of the people is also something is proud of despite the fact that the country is westernized, but there are still a number of people who deeply adore their culture and traditions to the point that it is highly celebrated by tourists as well as its citizens.</w:t>
      </w:r>
    </w:p>
    <w:p w:rsidR="008565F3" w:rsidRDefault="008565F3" w:rsidP="005038D7">
      <w:pPr>
        <w:spacing w:line="480" w:lineRule="auto"/>
        <w:ind w:firstLine="720"/>
        <w:rPr>
          <w:rFonts w:ascii="Times New Roman" w:hAnsi="Times New Roman" w:cs="Times New Roman"/>
          <w:sz w:val="24"/>
          <w:szCs w:val="24"/>
        </w:rPr>
      </w:pPr>
    </w:p>
    <w:p w:rsidR="005734CA" w:rsidRDefault="005734CA" w:rsidP="005038D7">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Learning the social and political landscapes has been a key pillar for me as it has helped in g</w:t>
      </w:r>
      <w:r w:rsidR="003137B1">
        <w:rPr>
          <w:rFonts w:ascii="Times New Roman" w:hAnsi="Times New Roman" w:cs="Times New Roman"/>
          <w:sz w:val="24"/>
          <w:szCs w:val="24"/>
        </w:rPr>
        <w:t>r</w:t>
      </w:r>
      <w:r>
        <w:rPr>
          <w:rFonts w:ascii="Times New Roman" w:hAnsi="Times New Roman" w:cs="Times New Roman"/>
          <w:sz w:val="24"/>
          <w:szCs w:val="24"/>
        </w:rPr>
        <w:t>owing my understanding of how different people interact, their so</w:t>
      </w:r>
      <w:r w:rsidR="003137B1">
        <w:rPr>
          <w:rFonts w:ascii="Times New Roman" w:hAnsi="Times New Roman" w:cs="Times New Roman"/>
          <w:sz w:val="24"/>
          <w:szCs w:val="24"/>
        </w:rPr>
        <w:t>ci</w:t>
      </w:r>
      <w:r>
        <w:rPr>
          <w:rFonts w:ascii="Times New Roman" w:hAnsi="Times New Roman" w:cs="Times New Roman"/>
          <w:sz w:val="24"/>
          <w:szCs w:val="24"/>
        </w:rPr>
        <w:t>a</w:t>
      </w:r>
      <w:r w:rsidR="003137B1">
        <w:rPr>
          <w:rFonts w:ascii="Times New Roman" w:hAnsi="Times New Roman" w:cs="Times New Roman"/>
          <w:sz w:val="24"/>
          <w:szCs w:val="24"/>
        </w:rPr>
        <w:t>l</w:t>
      </w:r>
      <w:r>
        <w:rPr>
          <w:rFonts w:ascii="Times New Roman" w:hAnsi="Times New Roman" w:cs="Times New Roman"/>
          <w:sz w:val="24"/>
          <w:szCs w:val="24"/>
        </w:rPr>
        <w:t xml:space="preserve"> norms </w:t>
      </w:r>
      <w:r w:rsidR="003137B1">
        <w:rPr>
          <w:rFonts w:ascii="Times New Roman" w:hAnsi="Times New Roman" w:cs="Times New Roman"/>
          <w:sz w:val="24"/>
          <w:szCs w:val="24"/>
        </w:rPr>
        <w:t xml:space="preserve">as well as </w:t>
      </w:r>
      <w:r w:rsidR="003137B1">
        <w:rPr>
          <w:rFonts w:ascii="Times New Roman" w:hAnsi="Times New Roman" w:cs="Times New Roman"/>
          <w:sz w:val="24"/>
          <w:szCs w:val="24"/>
        </w:rPr>
        <w:lastRenderedPageBreak/>
        <w:t xml:space="preserve">values considered to be part and parcel of their lives. </w:t>
      </w:r>
      <w:r w:rsidR="0085568B">
        <w:rPr>
          <w:rFonts w:ascii="Times New Roman" w:hAnsi="Times New Roman" w:cs="Times New Roman"/>
          <w:sz w:val="24"/>
          <w:szCs w:val="24"/>
        </w:rPr>
        <w:t>The poems done by Scott have made me realize that there is a distinct difference between traditional and modern day poetry. These differences are majorly attributed to the fact that times are changing and many people have gone to school nowadays thus making poetry easy to understand will make the art lose its sense of meaning and authenticity as it is supposed to be.</w:t>
      </w:r>
    </w:p>
    <w:p w:rsidR="008565F3" w:rsidRDefault="0085568B" w:rsidP="003602AD">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success attained from the module is that there are any stereotypical statements that have become a routine in the day to day lives of people. However, it is good to understand that these are mere speculations and are never true though considered to be true by some people. They make people feel alienated from others as they fee weak an inferior before those who attack the using these phrases.</w:t>
      </w:r>
      <w:r w:rsidR="00AC272E">
        <w:rPr>
          <w:rFonts w:ascii="Times New Roman" w:hAnsi="Times New Roman" w:cs="Times New Roman"/>
          <w:sz w:val="24"/>
          <w:szCs w:val="24"/>
        </w:rPr>
        <w:t xml:space="preserve"> Going through the social and political landscapes of Canada has expanded my knowledge of my country as I have realized the role played by politics in the development of the economy, as well as its negative impact to the society when there is unrest.</w:t>
      </w:r>
    </w:p>
    <w:p w:rsidR="00CC160C" w:rsidRPr="00ED2F2D" w:rsidRDefault="00CC160C" w:rsidP="003602AD">
      <w:pPr>
        <w:spacing w:line="480" w:lineRule="auto"/>
        <w:jc w:val="center"/>
        <w:rPr>
          <w:rFonts w:ascii="Times New Roman" w:hAnsi="Times New Roman" w:cs="Times New Roman"/>
          <w:b/>
          <w:sz w:val="24"/>
          <w:szCs w:val="24"/>
        </w:rPr>
      </w:pPr>
      <w:r w:rsidRPr="00ED2F2D">
        <w:rPr>
          <w:rFonts w:ascii="Times New Roman" w:hAnsi="Times New Roman" w:cs="Times New Roman"/>
          <w:b/>
          <w:sz w:val="24"/>
          <w:szCs w:val="24"/>
        </w:rPr>
        <w:t>Y On Earth</w:t>
      </w:r>
    </w:p>
    <w:p w:rsidR="00ED2F2D" w:rsidRDefault="003602AD" w:rsidP="00CC160C">
      <w:pPr>
        <w:spacing w:line="480" w:lineRule="auto"/>
        <w:rPr>
          <w:rFonts w:ascii="Times New Roman" w:hAnsi="Times New Roman" w:cs="Times New Roman"/>
          <w:sz w:val="24"/>
          <w:szCs w:val="24"/>
        </w:rPr>
      </w:pPr>
      <w:r>
        <w:rPr>
          <w:rFonts w:ascii="Times New Roman" w:hAnsi="Times New Roman" w:cs="Times New Roman"/>
          <w:sz w:val="24"/>
          <w:szCs w:val="24"/>
        </w:rPr>
        <w:tab/>
      </w:r>
      <w:r w:rsidR="005C17D4">
        <w:rPr>
          <w:rFonts w:ascii="Times New Roman" w:hAnsi="Times New Roman" w:cs="Times New Roman"/>
          <w:sz w:val="24"/>
          <w:szCs w:val="24"/>
        </w:rPr>
        <w:t xml:space="preserve">Social and political landscapes are important to an individual as they are ae to understand their country better. An individual gets to understand in details what transpires in their country </w:t>
      </w:r>
      <w:bookmarkStart w:id="0" w:name="_GoBack"/>
      <w:bookmarkEnd w:id="0"/>
      <w:r w:rsidR="005C17D4">
        <w:rPr>
          <w:rFonts w:ascii="Times New Roman" w:hAnsi="Times New Roman" w:cs="Times New Roman"/>
          <w:sz w:val="24"/>
          <w:szCs w:val="24"/>
        </w:rPr>
        <w:t>and thus they are ae to appreciate how things are the way they are. Similarly, one gets to get a clear picture on the developmental issues because it is evident that some areas are more developed and more equipped than others. The obvious answer is that urban areas are more developed due to industrialization, urbanization and migration. You will find out that more industries, firms and factories are located in the urban centers. When people move to towns and cities to look for greener pastures, very few are left behind to develop the rural hence the variance.</w:t>
      </w:r>
      <w:r w:rsidR="00801F2A">
        <w:rPr>
          <w:rFonts w:ascii="Times New Roman" w:hAnsi="Times New Roman" w:cs="Times New Roman"/>
          <w:sz w:val="24"/>
          <w:szCs w:val="24"/>
        </w:rPr>
        <w:t xml:space="preserve"> Learning these landscapes equips the learner with the various stereotypes among </w:t>
      </w:r>
      <w:r w:rsidR="00801F2A">
        <w:rPr>
          <w:rFonts w:ascii="Times New Roman" w:hAnsi="Times New Roman" w:cs="Times New Roman"/>
          <w:sz w:val="24"/>
          <w:szCs w:val="24"/>
        </w:rPr>
        <w:lastRenderedPageBreak/>
        <w:t>people. This helps them avoid such statements completely while interacting with people from these areas thus maintaining peace while they co-exist.</w:t>
      </w:r>
    </w:p>
    <w:p w:rsidR="004A32FD" w:rsidRDefault="004A32FD" w:rsidP="00801F2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landscapes a</w:t>
      </w:r>
      <w:r w:rsidR="00141DA5">
        <w:rPr>
          <w:rFonts w:ascii="Times New Roman" w:hAnsi="Times New Roman" w:cs="Times New Roman"/>
          <w:sz w:val="24"/>
          <w:szCs w:val="24"/>
        </w:rPr>
        <w:t>re very important to the nation.</w:t>
      </w:r>
      <w:r>
        <w:rPr>
          <w:rFonts w:ascii="Times New Roman" w:hAnsi="Times New Roman" w:cs="Times New Roman"/>
          <w:sz w:val="24"/>
          <w:szCs w:val="24"/>
        </w:rPr>
        <w:t xml:space="preserve"> One of the importance is that the nation is a</w:t>
      </w:r>
      <w:r w:rsidR="004E5CD1">
        <w:rPr>
          <w:rFonts w:ascii="Times New Roman" w:hAnsi="Times New Roman" w:cs="Times New Roman"/>
          <w:sz w:val="24"/>
          <w:szCs w:val="24"/>
        </w:rPr>
        <w:t>b</w:t>
      </w:r>
      <w:r>
        <w:rPr>
          <w:rFonts w:ascii="Times New Roman" w:hAnsi="Times New Roman" w:cs="Times New Roman"/>
          <w:sz w:val="24"/>
          <w:szCs w:val="24"/>
        </w:rPr>
        <w:t>le to identify the under developed areas and work on the y focusing most of their resources t such areas to struggle in achieving balanced development.</w:t>
      </w:r>
      <w:r w:rsidR="004E5CD1">
        <w:rPr>
          <w:rFonts w:ascii="Times New Roman" w:hAnsi="Times New Roman" w:cs="Times New Roman"/>
          <w:sz w:val="24"/>
          <w:szCs w:val="24"/>
        </w:rPr>
        <w:t xml:space="preserve"> The second advantage to the nation is that the government at hand will be able to identify the political unstable region and send more law enforcement agencies to go help in peace restoration in such areas</w:t>
      </w:r>
      <w:r w:rsidR="00801F2A">
        <w:rPr>
          <w:rFonts w:ascii="Times New Roman" w:hAnsi="Times New Roman" w:cs="Times New Roman"/>
          <w:sz w:val="24"/>
          <w:szCs w:val="24"/>
        </w:rPr>
        <w:t>.</w:t>
      </w:r>
      <w:r w:rsidR="00335331">
        <w:rPr>
          <w:rFonts w:ascii="Times New Roman" w:hAnsi="Times New Roman" w:cs="Times New Roman"/>
          <w:sz w:val="24"/>
          <w:szCs w:val="24"/>
        </w:rPr>
        <w:t xml:space="preserve"> The third advantage is that the nation and get a clear picture of how its people are living in terms of their housing, way of life, poverty levels, availability of schools and other social amenities. Having this information will enable them through the parliament come up with ways through which they can find help</w:t>
      </w:r>
      <w:r w:rsidR="00141DA5">
        <w:rPr>
          <w:rFonts w:ascii="Times New Roman" w:hAnsi="Times New Roman" w:cs="Times New Roman"/>
          <w:sz w:val="24"/>
          <w:szCs w:val="24"/>
        </w:rPr>
        <w:t xml:space="preserve"> and alleviated from their condition.</w:t>
      </w:r>
    </w:p>
    <w:p w:rsidR="00CC160C" w:rsidRPr="005851C4" w:rsidRDefault="00CC160C" w:rsidP="005038D7">
      <w:pPr>
        <w:spacing w:line="480" w:lineRule="auto"/>
        <w:ind w:firstLine="720"/>
        <w:rPr>
          <w:rFonts w:ascii="Times New Roman" w:hAnsi="Times New Roman" w:cs="Times New Roman"/>
          <w:sz w:val="24"/>
          <w:szCs w:val="24"/>
        </w:rPr>
      </w:pPr>
    </w:p>
    <w:sectPr w:rsidR="00CC160C" w:rsidRPr="005851C4" w:rsidSect="00AC53B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284" w:rsidRDefault="00572284" w:rsidP="00AC53B1">
      <w:pPr>
        <w:spacing w:after="0" w:line="240" w:lineRule="auto"/>
      </w:pPr>
      <w:r>
        <w:separator/>
      </w:r>
    </w:p>
  </w:endnote>
  <w:endnote w:type="continuationSeparator" w:id="0">
    <w:p w:rsidR="00572284" w:rsidRDefault="00572284" w:rsidP="00AC5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284" w:rsidRDefault="00572284" w:rsidP="00AC53B1">
      <w:pPr>
        <w:spacing w:after="0" w:line="240" w:lineRule="auto"/>
      </w:pPr>
      <w:r>
        <w:separator/>
      </w:r>
    </w:p>
  </w:footnote>
  <w:footnote w:type="continuationSeparator" w:id="0">
    <w:p w:rsidR="00572284" w:rsidRDefault="00572284" w:rsidP="00AC53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0BC"/>
    <w:rsid w:val="000005AB"/>
    <w:rsid w:val="000652C6"/>
    <w:rsid w:val="000E264E"/>
    <w:rsid w:val="00113432"/>
    <w:rsid w:val="00141DA5"/>
    <w:rsid w:val="00180296"/>
    <w:rsid w:val="00275A5B"/>
    <w:rsid w:val="00285FC7"/>
    <w:rsid w:val="002B28BE"/>
    <w:rsid w:val="002B76F9"/>
    <w:rsid w:val="002C4B45"/>
    <w:rsid w:val="002F797A"/>
    <w:rsid w:val="003137B1"/>
    <w:rsid w:val="00335331"/>
    <w:rsid w:val="003602AD"/>
    <w:rsid w:val="0036201D"/>
    <w:rsid w:val="003C5F59"/>
    <w:rsid w:val="003C6042"/>
    <w:rsid w:val="00427436"/>
    <w:rsid w:val="004A32FD"/>
    <w:rsid w:val="004E5CD1"/>
    <w:rsid w:val="005038D7"/>
    <w:rsid w:val="005127C2"/>
    <w:rsid w:val="005318A3"/>
    <w:rsid w:val="00532DE3"/>
    <w:rsid w:val="00572284"/>
    <w:rsid w:val="005734CA"/>
    <w:rsid w:val="0058105F"/>
    <w:rsid w:val="005851C4"/>
    <w:rsid w:val="005C17D4"/>
    <w:rsid w:val="00644894"/>
    <w:rsid w:val="00645EFC"/>
    <w:rsid w:val="0065020F"/>
    <w:rsid w:val="006D17A5"/>
    <w:rsid w:val="00705FDF"/>
    <w:rsid w:val="00714CA0"/>
    <w:rsid w:val="00727C44"/>
    <w:rsid w:val="00773A5E"/>
    <w:rsid w:val="00801F2A"/>
    <w:rsid w:val="00811370"/>
    <w:rsid w:val="00820E1A"/>
    <w:rsid w:val="0085568B"/>
    <w:rsid w:val="008565F3"/>
    <w:rsid w:val="008630ED"/>
    <w:rsid w:val="008870BC"/>
    <w:rsid w:val="008F7984"/>
    <w:rsid w:val="00937937"/>
    <w:rsid w:val="00964B86"/>
    <w:rsid w:val="009678A3"/>
    <w:rsid w:val="009B5670"/>
    <w:rsid w:val="009C55DC"/>
    <w:rsid w:val="00A14C24"/>
    <w:rsid w:val="00A440EB"/>
    <w:rsid w:val="00A46929"/>
    <w:rsid w:val="00AC272E"/>
    <w:rsid w:val="00AC43EF"/>
    <w:rsid w:val="00AC53B1"/>
    <w:rsid w:val="00BE53F2"/>
    <w:rsid w:val="00C73402"/>
    <w:rsid w:val="00CB76CF"/>
    <w:rsid w:val="00CC160C"/>
    <w:rsid w:val="00CD0D32"/>
    <w:rsid w:val="00D067F0"/>
    <w:rsid w:val="00D24EB6"/>
    <w:rsid w:val="00D71141"/>
    <w:rsid w:val="00DD5309"/>
    <w:rsid w:val="00E74260"/>
    <w:rsid w:val="00EC6447"/>
    <w:rsid w:val="00ED2F2D"/>
    <w:rsid w:val="00ED41BF"/>
    <w:rsid w:val="00F263C9"/>
    <w:rsid w:val="00FB797D"/>
    <w:rsid w:val="00FE3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3B1"/>
  </w:style>
  <w:style w:type="paragraph" w:styleId="Footer">
    <w:name w:val="footer"/>
    <w:basedOn w:val="Normal"/>
    <w:link w:val="FooterChar"/>
    <w:uiPriority w:val="99"/>
    <w:unhideWhenUsed/>
    <w:rsid w:val="00AC5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3B1"/>
  </w:style>
  <w:style w:type="paragraph" w:styleId="BalloonText">
    <w:name w:val="Balloon Text"/>
    <w:basedOn w:val="Normal"/>
    <w:link w:val="BalloonTextChar"/>
    <w:uiPriority w:val="99"/>
    <w:semiHidden/>
    <w:unhideWhenUsed/>
    <w:rsid w:val="003602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2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3B1"/>
  </w:style>
  <w:style w:type="paragraph" w:styleId="Footer">
    <w:name w:val="footer"/>
    <w:basedOn w:val="Normal"/>
    <w:link w:val="FooterChar"/>
    <w:uiPriority w:val="99"/>
    <w:unhideWhenUsed/>
    <w:rsid w:val="00AC5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3B1"/>
  </w:style>
  <w:style w:type="paragraph" w:styleId="BalloonText">
    <w:name w:val="Balloon Text"/>
    <w:basedOn w:val="Normal"/>
    <w:link w:val="BalloonTextChar"/>
    <w:uiPriority w:val="99"/>
    <w:semiHidden/>
    <w:unhideWhenUsed/>
    <w:rsid w:val="003602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2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FE8B40-CD92-4321-9ADD-EBD2BE80CB9A}" type="doc">
      <dgm:prSet loTypeId="urn:microsoft.com/office/officeart/2005/8/layout/venn1" loCatId="relationship" qsTypeId="urn:microsoft.com/office/officeart/2005/8/quickstyle/simple1" qsCatId="simple" csTypeId="urn:microsoft.com/office/officeart/2005/8/colors/accent1_2" csCatId="accent1" phldr="1"/>
      <dgm:spPr/>
    </dgm:pt>
    <dgm:pt modelId="{F3AF9A43-575B-425D-B24E-D3F5CBAD425F}">
      <dgm:prSet phldrT="[Text]"/>
      <dgm:spPr/>
      <dgm:t>
        <a:bodyPr/>
        <a:lstStyle/>
        <a:p>
          <a:r>
            <a:rPr lang="en-US"/>
            <a:t>vanessa</a:t>
          </a:r>
        </a:p>
      </dgm:t>
    </dgm:pt>
    <dgm:pt modelId="{3656984C-184F-4868-AB37-B36963D8B34D}" type="parTrans" cxnId="{9579DEDA-1D6E-4FC0-8D78-740C86F456F1}">
      <dgm:prSet/>
      <dgm:spPr/>
      <dgm:t>
        <a:bodyPr/>
        <a:lstStyle/>
        <a:p>
          <a:endParaRPr lang="en-US"/>
        </a:p>
      </dgm:t>
    </dgm:pt>
    <dgm:pt modelId="{71B6B7C5-74DB-48F7-B667-FACFBE71E282}" type="sibTrans" cxnId="{9579DEDA-1D6E-4FC0-8D78-740C86F456F1}">
      <dgm:prSet/>
      <dgm:spPr/>
      <dgm:t>
        <a:bodyPr/>
        <a:lstStyle/>
        <a:p>
          <a:endParaRPr lang="en-US"/>
        </a:p>
      </dgm:t>
    </dgm:pt>
    <dgm:pt modelId="{733559DB-69D5-404B-B175-0D6101456258}">
      <dgm:prSet phldrT="[Text]"/>
      <dgm:spPr/>
      <dgm:t>
        <a:bodyPr/>
        <a:lstStyle/>
        <a:p>
          <a:r>
            <a:rPr lang="en-US"/>
            <a:t>society</a:t>
          </a:r>
        </a:p>
      </dgm:t>
    </dgm:pt>
    <dgm:pt modelId="{2A5FC2FC-FAE9-4ED7-B7C3-1C7952218B23}" type="parTrans" cxnId="{96A002FE-3C32-4418-87F9-7DF24433D83A}">
      <dgm:prSet/>
      <dgm:spPr/>
      <dgm:t>
        <a:bodyPr/>
        <a:lstStyle/>
        <a:p>
          <a:endParaRPr lang="en-US"/>
        </a:p>
      </dgm:t>
    </dgm:pt>
    <dgm:pt modelId="{B5628B2F-AB81-4288-B6CA-23E02AC92300}" type="sibTrans" cxnId="{96A002FE-3C32-4418-87F9-7DF24433D83A}">
      <dgm:prSet/>
      <dgm:spPr/>
      <dgm:t>
        <a:bodyPr/>
        <a:lstStyle/>
        <a:p>
          <a:endParaRPr lang="en-US"/>
        </a:p>
      </dgm:t>
    </dgm:pt>
    <dgm:pt modelId="{41BB5962-70D4-4EB0-8858-B674635DA7FF}">
      <dgm:prSet phldrT="[Text]"/>
      <dgm:spPr/>
      <dgm:t>
        <a:bodyPr/>
        <a:lstStyle/>
        <a:p>
          <a:r>
            <a:rPr lang="en-US"/>
            <a:t>piquette</a:t>
          </a:r>
        </a:p>
      </dgm:t>
    </dgm:pt>
    <dgm:pt modelId="{C91C4C5A-B60C-44EA-AE44-B6AEE9AB4B7F}" type="parTrans" cxnId="{10AEC1F7-32C5-4F31-B667-C0D0F7315D4E}">
      <dgm:prSet/>
      <dgm:spPr/>
      <dgm:t>
        <a:bodyPr/>
        <a:lstStyle/>
        <a:p>
          <a:endParaRPr lang="en-US"/>
        </a:p>
      </dgm:t>
    </dgm:pt>
    <dgm:pt modelId="{EE7700FA-77D3-493E-A591-0F5D59D57F2D}" type="sibTrans" cxnId="{10AEC1F7-32C5-4F31-B667-C0D0F7315D4E}">
      <dgm:prSet/>
      <dgm:spPr/>
      <dgm:t>
        <a:bodyPr/>
        <a:lstStyle/>
        <a:p>
          <a:endParaRPr lang="en-US"/>
        </a:p>
      </dgm:t>
    </dgm:pt>
    <dgm:pt modelId="{8E977D46-8E6A-42D0-8161-39A87B66B9A5}" type="pres">
      <dgm:prSet presAssocID="{4DFE8B40-CD92-4321-9ADD-EBD2BE80CB9A}" presName="compositeShape" presStyleCnt="0">
        <dgm:presLayoutVars>
          <dgm:chMax val="7"/>
          <dgm:dir/>
          <dgm:resizeHandles val="exact"/>
        </dgm:presLayoutVars>
      </dgm:prSet>
      <dgm:spPr/>
    </dgm:pt>
    <dgm:pt modelId="{F5883542-31EE-4FC0-8496-7C648730B9ED}" type="pres">
      <dgm:prSet presAssocID="{F3AF9A43-575B-425D-B24E-D3F5CBAD425F}" presName="circ1" presStyleLbl="vennNode1" presStyleIdx="0" presStyleCnt="3"/>
      <dgm:spPr/>
      <dgm:t>
        <a:bodyPr/>
        <a:lstStyle/>
        <a:p>
          <a:endParaRPr lang="en-US"/>
        </a:p>
      </dgm:t>
    </dgm:pt>
    <dgm:pt modelId="{F14085D5-05F6-4F31-B3C8-807B7E4C629E}" type="pres">
      <dgm:prSet presAssocID="{F3AF9A43-575B-425D-B24E-D3F5CBAD425F}" presName="circ1Tx" presStyleLbl="revTx" presStyleIdx="0" presStyleCnt="0">
        <dgm:presLayoutVars>
          <dgm:chMax val="0"/>
          <dgm:chPref val="0"/>
          <dgm:bulletEnabled val="1"/>
        </dgm:presLayoutVars>
      </dgm:prSet>
      <dgm:spPr/>
      <dgm:t>
        <a:bodyPr/>
        <a:lstStyle/>
        <a:p>
          <a:endParaRPr lang="en-US"/>
        </a:p>
      </dgm:t>
    </dgm:pt>
    <dgm:pt modelId="{CED28710-C299-4B17-9D4D-BC9D291296A6}" type="pres">
      <dgm:prSet presAssocID="{733559DB-69D5-404B-B175-0D6101456258}" presName="circ2" presStyleLbl="vennNode1" presStyleIdx="1" presStyleCnt="3"/>
      <dgm:spPr/>
      <dgm:t>
        <a:bodyPr/>
        <a:lstStyle/>
        <a:p>
          <a:endParaRPr lang="en-US"/>
        </a:p>
      </dgm:t>
    </dgm:pt>
    <dgm:pt modelId="{240A36A5-2B7D-4E2A-A79C-8C74F48B6F77}" type="pres">
      <dgm:prSet presAssocID="{733559DB-69D5-404B-B175-0D6101456258}" presName="circ2Tx" presStyleLbl="revTx" presStyleIdx="0" presStyleCnt="0">
        <dgm:presLayoutVars>
          <dgm:chMax val="0"/>
          <dgm:chPref val="0"/>
          <dgm:bulletEnabled val="1"/>
        </dgm:presLayoutVars>
      </dgm:prSet>
      <dgm:spPr/>
      <dgm:t>
        <a:bodyPr/>
        <a:lstStyle/>
        <a:p>
          <a:endParaRPr lang="en-US"/>
        </a:p>
      </dgm:t>
    </dgm:pt>
    <dgm:pt modelId="{D2508E3E-5BF7-4B66-AFCB-9B1C9D008948}" type="pres">
      <dgm:prSet presAssocID="{41BB5962-70D4-4EB0-8858-B674635DA7FF}" presName="circ3" presStyleLbl="vennNode1" presStyleIdx="2" presStyleCnt="3"/>
      <dgm:spPr/>
      <dgm:t>
        <a:bodyPr/>
        <a:lstStyle/>
        <a:p>
          <a:endParaRPr lang="en-US"/>
        </a:p>
      </dgm:t>
    </dgm:pt>
    <dgm:pt modelId="{4D88BFE7-9E3C-43DD-AD48-2B0DC6523688}" type="pres">
      <dgm:prSet presAssocID="{41BB5962-70D4-4EB0-8858-B674635DA7FF}" presName="circ3Tx" presStyleLbl="revTx" presStyleIdx="0" presStyleCnt="0">
        <dgm:presLayoutVars>
          <dgm:chMax val="0"/>
          <dgm:chPref val="0"/>
          <dgm:bulletEnabled val="1"/>
        </dgm:presLayoutVars>
      </dgm:prSet>
      <dgm:spPr/>
      <dgm:t>
        <a:bodyPr/>
        <a:lstStyle/>
        <a:p>
          <a:endParaRPr lang="en-US"/>
        </a:p>
      </dgm:t>
    </dgm:pt>
  </dgm:ptLst>
  <dgm:cxnLst>
    <dgm:cxn modelId="{D7EC366E-4F11-4482-A99F-3DC271E15F36}" type="presOf" srcId="{733559DB-69D5-404B-B175-0D6101456258}" destId="{240A36A5-2B7D-4E2A-A79C-8C74F48B6F77}" srcOrd="1" destOrd="0" presId="urn:microsoft.com/office/officeart/2005/8/layout/venn1"/>
    <dgm:cxn modelId="{424680BB-D277-480A-BD36-3EF4722A331C}" type="presOf" srcId="{4DFE8B40-CD92-4321-9ADD-EBD2BE80CB9A}" destId="{8E977D46-8E6A-42D0-8161-39A87B66B9A5}" srcOrd="0" destOrd="0" presId="urn:microsoft.com/office/officeart/2005/8/layout/venn1"/>
    <dgm:cxn modelId="{10AEC1F7-32C5-4F31-B667-C0D0F7315D4E}" srcId="{4DFE8B40-CD92-4321-9ADD-EBD2BE80CB9A}" destId="{41BB5962-70D4-4EB0-8858-B674635DA7FF}" srcOrd="2" destOrd="0" parTransId="{C91C4C5A-B60C-44EA-AE44-B6AEE9AB4B7F}" sibTransId="{EE7700FA-77D3-493E-A591-0F5D59D57F2D}"/>
    <dgm:cxn modelId="{9579DEDA-1D6E-4FC0-8D78-740C86F456F1}" srcId="{4DFE8B40-CD92-4321-9ADD-EBD2BE80CB9A}" destId="{F3AF9A43-575B-425D-B24E-D3F5CBAD425F}" srcOrd="0" destOrd="0" parTransId="{3656984C-184F-4868-AB37-B36963D8B34D}" sibTransId="{71B6B7C5-74DB-48F7-B667-FACFBE71E282}"/>
    <dgm:cxn modelId="{8C20E4FB-EC82-4E6A-B794-C01BF183A918}" type="presOf" srcId="{F3AF9A43-575B-425D-B24E-D3F5CBAD425F}" destId="{F14085D5-05F6-4F31-B3C8-807B7E4C629E}" srcOrd="1" destOrd="0" presId="urn:microsoft.com/office/officeart/2005/8/layout/venn1"/>
    <dgm:cxn modelId="{F6344623-842A-4605-BE60-1EB0850AE70C}" type="presOf" srcId="{F3AF9A43-575B-425D-B24E-D3F5CBAD425F}" destId="{F5883542-31EE-4FC0-8496-7C648730B9ED}" srcOrd="0" destOrd="0" presId="urn:microsoft.com/office/officeart/2005/8/layout/venn1"/>
    <dgm:cxn modelId="{3FF7A87D-F957-49AA-9E66-8E989D5F7971}" type="presOf" srcId="{733559DB-69D5-404B-B175-0D6101456258}" destId="{CED28710-C299-4B17-9D4D-BC9D291296A6}" srcOrd="0" destOrd="0" presId="urn:microsoft.com/office/officeart/2005/8/layout/venn1"/>
    <dgm:cxn modelId="{96A002FE-3C32-4418-87F9-7DF24433D83A}" srcId="{4DFE8B40-CD92-4321-9ADD-EBD2BE80CB9A}" destId="{733559DB-69D5-404B-B175-0D6101456258}" srcOrd="1" destOrd="0" parTransId="{2A5FC2FC-FAE9-4ED7-B7C3-1C7952218B23}" sibTransId="{B5628B2F-AB81-4288-B6CA-23E02AC92300}"/>
    <dgm:cxn modelId="{540BA87F-BF0F-4360-9BFC-EC1E003145CA}" type="presOf" srcId="{41BB5962-70D4-4EB0-8858-B674635DA7FF}" destId="{D2508E3E-5BF7-4B66-AFCB-9B1C9D008948}" srcOrd="0" destOrd="0" presId="urn:microsoft.com/office/officeart/2005/8/layout/venn1"/>
    <dgm:cxn modelId="{40511A61-94CF-4B44-9C9C-19BF36BEFE35}" type="presOf" srcId="{41BB5962-70D4-4EB0-8858-B674635DA7FF}" destId="{4D88BFE7-9E3C-43DD-AD48-2B0DC6523688}" srcOrd="1" destOrd="0" presId="urn:microsoft.com/office/officeart/2005/8/layout/venn1"/>
    <dgm:cxn modelId="{D841D6F9-602C-406F-822F-71E12BE93B2F}" type="presParOf" srcId="{8E977D46-8E6A-42D0-8161-39A87B66B9A5}" destId="{F5883542-31EE-4FC0-8496-7C648730B9ED}" srcOrd="0" destOrd="0" presId="urn:microsoft.com/office/officeart/2005/8/layout/venn1"/>
    <dgm:cxn modelId="{9D5846CB-9C45-4F1E-B37C-46A3E039BDC7}" type="presParOf" srcId="{8E977D46-8E6A-42D0-8161-39A87B66B9A5}" destId="{F14085D5-05F6-4F31-B3C8-807B7E4C629E}" srcOrd="1" destOrd="0" presId="urn:microsoft.com/office/officeart/2005/8/layout/venn1"/>
    <dgm:cxn modelId="{75F0F81B-0F4B-42FF-8CFF-2E3A962FF1AF}" type="presParOf" srcId="{8E977D46-8E6A-42D0-8161-39A87B66B9A5}" destId="{CED28710-C299-4B17-9D4D-BC9D291296A6}" srcOrd="2" destOrd="0" presId="urn:microsoft.com/office/officeart/2005/8/layout/venn1"/>
    <dgm:cxn modelId="{170E54A4-AD3E-4DDD-A8F3-2E78036D67ED}" type="presParOf" srcId="{8E977D46-8E6A-42D0-8161-39A87B66B9A5}" destId="{240A36A5-2B7D-4E2A-A79C-8C74F48B6F77}" srcOrd="3" destOrd="0" presId="urn:microsoft.com/office/officeart/2005/8/layout/venn1"/>
    <dgm:cxn modelId="{09621946-4D91-410F-B5D7-9D60FB9C91E2}" type="presParOf" srcId="{8E977D46-8E6A-42D0-8161-39A87B66B9A5}" destId="{D2508E3E-5BF7-4B66-AFCB-9B1C9D008948}" srcOrd="4" destOrd="0" presId="urn:microsoft.com/office/officeart/2005/8/layout/venn1"/>
    <dgm:cxn modelId="{717120B1-C3EF-422B-9956-843049F8D401}" type="presParOf" srcId="{8E977D46-8E6A-42D0-8161-39A87B66B9A5}" destId="{4D88BFE7-9E3C-43DD-AD48-2B0DC6523688}" srcOrd="5" destOrd="0" presId="urn:microsoft.com/office/officeart/2005/8/layout/venn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883542-31EE-4FC0-8496-7C648730B9ED}">
      <dsp:nvSpPr>
        <dsp:cNvPr id="0" name=""/>
        <dsp:cNvSpPr/>
      </dsp:nvSpPr>
      <dsp:spPr>
        <a:xfrm>
          <a:off x="1783080" y="40004"/>
          <a:ext cx="1920240" cy="192024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1155700">
            <a:lnSpc>
              <a:spcPct val="90000"/>
            </a:lnSpc>
            <a:spcBef>
              <a:spcPct val="0"/>
            </a:spcBef>
            <a:spcAft>
              <a:spcPct val="35000"/>
            </a:spcAft>
          </a:pPr>
          <a:r>
            <a:rPr lang="en-US" sz="2600" kern="1200"/>
            <a:t>vanessa</a:t>
          </a:r>
        </a:p>
      </dsp:txBody>
      <dsp:txXfrm>
        <a:off x="2039112" y="376046"/>
        <a:ext cx="1408176" cy="864108"/>
      </dsp:txXfrm>
    </dsp:sp>
    <dsp:sp modelId="{CED28710-C299-4B17-9D4D-BC9D291296A6}">
      <dsp:nvSpPr>
        <dsp:cNvPr id="0" name=""/>
        <dsp:cNvSpPr/>
      </dsp:nvSpPr>
      <dsp:spPr>
        <a:xfrm>
          <a:off x="2475966" y="1240155"/>
          <a:ext cx="1920240" cy="192024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1155700">
            <a:lnSpc>
              <a:spcPct val="90000"/>
            </a:lnSpc>
            <a:spcBef>
              <a:spcPct val="0"/>
            </a:spcBef>
            <a:spcAft>
              <a:spcPct val="35000"/>
            </a:spcAft>
          </a:pPr>
          <a:r>
            <a:rPr lang="en-US" sz="2600" kern="1200"/>
            <a:t>society</a:t>
          </a:r>
        </a:p>
      </dsp:txBody>
      <dsp:txXfrm>
        <a:off x="3063240" y="1736217"/>
        <a:ext cx="1152144" cy="1056132"/>
      </dsp:txXfrm>
    </dsp:sp>
    <dsp:sp modelId="{D2508E3E-5BF7-4B66-AFCB-9B1C9D008948}">
      <dsp:nvSpPr>
        <dsp:cNvPr id="0" name=""/>
        <dsp:cNvSpPr/>
      </dsp:nvSpPr>
      <dsp:spPr>
        <a:xfrm>
          <a:off x="1090193" y="1240155"/>
          <a:ext cx="1920240" cy="192024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1155700">
            <a:lnSpc>
              <a:spcPct val="90000"/>
            </a:lnSpc>
            <a:spcBef>
              <a:spcPct val="0"/>
            </a:spcBef>
            <a:spcAft>
              <a:spcPct val="35000"/>
            </a:spcAft>
          </a:pPr>
          <a:r>
            <a:rPr lang="en-US" sz="2600" kern="1200"/>
            <a:t>piquette</a:t>
          </a:r>
        </a:p>
      </dsp:txBody>
      <dsp:txXfrm>
        <a:off x="1271015" y="1736217"/>
        <a:ext cx="1152144" cy="1056132"/>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9</Pages>
  <Words>1912</Words>
  <Characters>10903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dc:creator>
  <cp:keywords/>
  <dc:description/>
  <cp:lastModifiedBy>User</cp:lastModifiedBy>
  <cp:revision>8</cp:revision>
  <dcterms:created xsi:type="dcterms:W3CDTF">2019-05-26T21:36:00Z</dcterms:created>
  <dcterms:modified xsi:type="dcterms:W3CDTF">2019-05-26T17:34:00Z</dcterms:modified>
</cp:coreProperties>
</file>